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6D5E" w14:textId="77777777" w:rsidR="00F2267C" w:rsidRPr="00D47298" w:rsidRDefault="00D54288" w:rsidP="00D47298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D47298">
        <w:rPr>
          <w:rFonts w:ascii="Times New Roman" w:hAnsi="Times New Roman" w:cs="Times New Roman"/>
          <w:sz w:val="28"/>
          <w:szCs w:val="28"/>
        </w:rPr>
        <w:t>МОЛБА</w:t>
      </w:r>
      <w:bookmarkEnd w:id="0"/>
    </w:p>
    <w:p w14:paraId="44FE59C8" w14:textId="71C1628E" w:rsidR="00F2267C" w:rsidRPr="00FF3DC3" w:rsidRDefault="005F0D93" w:rsidP="00D47298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1" w:name="_GoBack"/>
      <w:r w:rsidRPr="00FF3DC3">
        <w:rPr>
          <w:rFonts w:ascii="Times New Roman" w:hAnsi="Times New Roman" w:cs="Times New Roman"/>
          <w:i/>
          <w:sz w:val="22"/>
          <w:szCs w:val="22"/>
        </w:rPr>
        <w:t>(</w:t>
      </w:r>
      <w:r w:rsidR="00D54288" w:rsidRPr="00FF3DC3">
        <w:rPr>
          <w:rFonts w:ascii="Times New Roman" w:hAnsi="Times New Roman" w:cs="Times New Roman"/>
          <w:i/>
          <w:sz w:val="22"/>
          <w:szCs w:val="22"/>
        </w:rPr>
        <w:t>по чл.</w:t>
      </w:r>
      <w:r w:rsidR="00D47298" w:rsidRPr="00FF3DC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54288" w:rsidRPr="00FF3DC3">
        <w:rPr>
          <w:rFonts w:ascii="Times New Roman" w:hAnsi="Times New Roman" w:cs="Times New Roman"/>
          <w:i/>
          <w:sz w:val="22"/>
          <w:szCs w:val="22"/>
        </w:rPr>
        <w:t>63, ал.</w:t>
      </w:r>
      <w:r w:rsidR="00D47298" w:rsidRPr="00FF3DC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54288" w:rsidRPr="00FF3DC3">
        <w:rPr>
          <w:rFonts w:ascii="Times New Roman" w:hAnsi="Times New Roman" w:cs="Times New Roman"/>
          <w:i/>
          <w:sz w:val="22"/>
          <w:szCs w:val="22"/>
        </w:rPr>
        <w:t>2 от Наредба №</w:t>
      </w:r>
      <w:r w:rsidR="00D47298" w:rsidRPr="00FF3DC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54288" w:rsidRPr="00FF3DC3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D47298" w:rsidRPr="00FF3DC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54288" w:rsidRPr="00FF3DC3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FF3DC3" w:rsidRPr="00FF3DC3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FF3DC3">
        <w:rPr>
          <w:rFonts w:ascii="Times New Roman" w:hAnsi="Times New Roman" w:cs="Times New Roman"/>
          <w:i/>
          <w:sz w:val="22"/>
          <w:szCs w:val="22"/>
        </w:rPr>
        <w:t>)</w:t>
      </w:r>
    </w:p>
    <w:bookmarkEnd w:id="1"/>
    <w:p w14:paraId="37FECEC7" w14:textId="77777777" w:rsidR="00D47298" w:rsidRDefault="00D47298" w:rsidP="00D47298">
      <w:pPr>
        <w:pStyle w:val="1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350E" w14:textId="77777777" w:rsidR="00F2267C" w:rsidRPr="00862AF4" w:rsidRDefault="00D54288" w:rsidP="00D47298">
      <w:pPr>
        <w:pStyle w:val="1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AF4">
        <w:rPr>
          <w:rFonts w:ascii="Times New Roman" w:hAnsi="Times New Roman" w:cs="Times New Roman"/>
          <w:sz w:val="24"/>
          <w:szCs w:val="24"/>
        </w:rPr>
        <w:t>Формулярът се попълва от страните по дело и се предава/изпраща на координатора на центъра по медиация</w:t>
      </w:r>
    </w:p>
    <w:p w14:paraId="19DB379C" w14:textId="77777777" w:rsidR="00D47298" w:rsidRDefault="00D47298" w:rsidP="00D47298">
      <w:pPr>
        <w:pStyle w:val="30"/>
        <w:shd w:val="clear" w:color="auto" w:fill="auto"/>
        <w:tabs>
          <w:tab w:val="left" w:leader="dot" w:pos="9072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B4D67" w14:textId="1D278CDC" w:rsidR="00F2267C" w:rsidRPr="00862AF4" w:rsidRDefault="00D54288" w:rsidP="007F06C4">
      <w:pPr>
        <w:pStyle w:val="30"/>
        <w:shd w:val="clear" w:color="auto" w:fill="auto"/>
        <w:tabs>
          <w:tab w:val="left" w:leader="dot" w:pos="9072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2AF4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Pr="00AD4D98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09F113DF" w14:textId="77777777" w:rsidR="00D47298" w:rsidRDefault="00D47298" w:rsidP="00D47298">
      <w:pPr>
        <w:pStyle w:val="30"/>
        <w:shd w:val="clear" w:color="auto" w:fill="auto"/>
        <w:tabs>
          <w:tab w:val="right" w:leader="dot" w:pos="3322"/>
          <w:tab w:val="left" w:pos="3599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CDA6" w14:textId="394E49C2" w:rsidR="00F2267C" w:rsidRPr="00862AF4" w:rsidRDefault="007F06C4" w:rsidP="007F06C4">
      <w:pPr>
        <w:pStyle w:val="30"/>
        <w:shd w:val="clear" w:color="auto" w:fill="auto"/>
        <w:tabs>
          <w:tab w:val="right" w:leader="dot" w:pos="3322"/>
          <w:tab w:val="left" w:pos="3599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288" w:rsidRPr="00862AF4">
        <w:rPr>
          <w:rFonts w:ascii="Times New Roman" w:hAnsi="Times New Roman" w:cs="Times New Roman"/>
          <w:sz w:val="24"/>
          <w:szCs w:val="24"/>
        </w:rPr>
        <w:t xml:space="preserve"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 </w:t>
      </w:r>
      <w:r w:rsidR="00D54288" w:rsidRPr="00862AF4">
        <w:rPr>
          <w:rFonts w:ascii="Times New Roman" w:hAnsi="Times New Roman" w:cs="Times New Roman"/>
          <w:sz w:val="24"/>
          <w:szCs w:val="24"/>
        </w:rPr>
        <w:tab/>
        <w:t xml:space="preserve">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288" w:rsidRPr="00862AF4">
        <w:rPr>
          <w:rFonts w:ascii="Times New Roman" w:hAnsi="Times New Roman" w:cs="Times New Roman"/>
          <w:sz w:val="24"/>
          <w:szCs w:val="24"/>
        </w:rPr>
        <w:t>ни бъде върната по следната банкова сметка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288" w:rsidRPr="00862AF4">
        <w:rPr>
          <w:rFonts w:ascii="Times New Roman" w:hAnsi="Times New Roman" w:cs="Times New Roman"/>
          <w:sz w:val="24"/>
          <w:szCs w:val="24"/>
        </w:rPr>
        <w:t>с титуляр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6C4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</w:t>
      </w:r>
    </w:p>
    <w:p w14:paraId="00940E55" w14:textId="77777777" w:rsidR="00D47298" w:rsidRDefault="00D47298" w:rsidP="00D47298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28084" w14:textId="77777777" w:rsidR="00906EF3" w:rsidRPr="00906EF3" w:rsidRDefault="00906EF3" w:rsidP="00906EF3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4B194575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238A7CF0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12E7B817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E8E06F9" w14:textId="77777777" w:rsidR="00906EF3" w:rsidRPr="00906EF3" w:rsidRDefault="00906EF3" w:rsidP="00906EF3">
      <w:pPr>
        <w:ind w:left="720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09AE5647" w14:textId="77777777" w:rsidR="00906EF3" w:rsidRPr="00906EF3" w:rsidRDefault="00906EF3" w:rsidP="00906EF3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003090C7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22ED17F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3927DF9D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9BA502B" w14:textId="77777777" w:rsidR="00906EF3" w:rsidRPr="00906EF3" w:rsidRDefault="00906EF3" w:rsidP="00906EF3">
      <w:pPr>
        <w:tabs>
          <w:tab w:val="left" w:leader="dot" w:pos="9072"/>
        </w:tabs>
        <w:ind w:left="720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0BA25C10" w14:textId="77777777" w:rsidR="00906EF3" w:rsidRPr="00906EF3" w:rsidRDefault="00906EF3" w:rsidP="00906EF3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6EB28E80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311C9A6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C71B699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1770EDB" w14:textId="77777777" w:rsidR="00906EF3" w:rsidRPr="00906EF3" w:rsidRDefault="00906EF3" w:rsidP="00906EF3">
      <w:pPr>
        <w:tabs>
          <w:tab w:val="left" w:leader="dot" w:pos="9072"/>
        </w:tabs>
        <w:ind w:left="720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2F81CA64" w14:textId="77777777" w:rsidR="00906EF3" w:rsidRPr="00906EF3" w:rsidRDefault="00906EF3" w:rsidP="00906EF3">
      <w:pPr>
        <w:tabs>
          <w:tab w:val="left" w:leader="dot" w:pos="9072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Адвокат на ищеца/ищците</w:t>
      </w:r>
      <w:r w:rsidRPr="00906EF3">
        <w:rPr>
          <w:rFonts w:ascii="Times New Roman" w:eastAsia="Arial" w:hAnsi="Times New Roman" w:cs="Times New Roman"/>
          <w:bCs/>
        </w:rPr>
        <w:t>:</w:t>
      </w:r>
      <w:r w:rsidRPr="00906EF3">
        <w:rPr>
          <w:rFonts w:ascii="Times New Roman" w:eastAsia="Arial" w:hAnsi="Times New Roman" w:cs="Times New Roman"/>
          <w:bCs/>
        </w:rPr>
        <w:tab/>
      </w:r>
    </w:p>
    <w:p w14:paraId="213E2836" w14:textId="77777777" w:rsidR="00906EF3" w:rsidRPr="00906EF3" w:rsidRDefault="00906EF3" w:rsidP="00920002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906EF3">
        <w:rPr>
          <w:rFonts w:ascii="Times New Roman" w:eastAsia="Arial" w:hAnsi="Times New Roman" w:cs="Times New Roman"/>
        </w:rPr>
        <w:t>Телефон:</w:t>
      </w:r>
      <w:r w:rsidRPr="00906EF3">
        <w:rPr>
          <w:rFonts w:ascii="Times New Roman" w:eastAsia="Arial" w:hAnsi="Times New Roman" w:cs="Times New Roman"/>
        </w:rPr>
        <w:tab/>
      </w:r>
    </w:p>
    <w:p w14:paraId="689956D6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DA54AEC" w14:textId="77777777" w:rsidR="00906EF3" w:rsidRPr="00906EF3" w:rsidRDefault="00906EF3" w:rsidP="00906EF3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29383141" w14:textId="77777777" w:rsidR="00906EF3" w:rsidRPr="00906EF3" w:rsidRDefault="00906EF3" w:rsidP="00906EF3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6BC64534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3059DDBE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29C93A0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BD80D2F" w14:textId="77777777" w:rsidR="00906EF3" w:rsidRPr="00906EF3" w:rsidRDefault="00906EF3" w:rsidP="00906EF3">
      <w:pPr>
        <w:ind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3A7E966C" w14:textId="77777777" w:rsidR="00906EF3" w:rsidRPr="00906EF3" w:rsidRDefault="00906EF3" w:rsidP="00906EF3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255D8F9E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115B66D6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7A84C953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32C6E16" w14:textId="77777777" w:rsidR="00906EF3" w:rsidRPr="00906EF3" w:rsidRDefault="00906EF3" w:rsidP="00906EF3">
      <w:pPr>
        <w:tabs>
          <w:tab w:val="left" w:pos="993"/>
          <w:tab w:val="left" w:leader="dot" w:pos="3915"/>
        </w:tabs>
        <w:ind w:left="426" w:firstLine="709"/>
        <w:contextualSpacing/>
        <w:jc w:val="both"/>
        <w:rPr>
          <w:rFonts w:ascii="Times New Roman" w:eastAsia="Arial" w:hAnsi="Times New Roman" w:cs="Times New Roman"/>
        </w:rPr>
      </w:pPr>
    </w:p>
    <w:p w14:paraId="6A88226C" w14:textId="77777777" w:rsidR="00906EF3" w:rsidRPr="00906EF3" w:rsidRDefault="00906EF3" w:rsidP="00906EF3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039D80AD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C5E0E7D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F5EC09A" w14:textId="77777777" w:rsidR="00906EF3" w:rsidRPr="00906EF3" w:rsidRDefault="00906EF3" w:rsidP="00906EF3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10FC311" w14:textId="77777777" w:rsidR="00906EF3" w:rsidRPr="00906EF3" w:rsidRDefault="00906EF3" w:rsidP="00906EF3">
      <w:pPr>
        <w:tabs>
          <w:tab w:val="left" w:pos="993"/>
        </w:tabs>
        <w:ind w:left="426" w:firstLine="709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6F95635D" w14:textId="77777777" w:rsidR="00D63844" w:rsidRPr="00C2333E" w:rsidRDefault="00D63844" w:rsidP="00D63844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C2333E">
        <w:rPr>
          <w:rFonts w:ascii="Times New Roman" w:eastAsia="Arial" w:hAnsi="Times New Roman" w:cs="Times New Roman"/>
          <w:b/>
          <w:bCs/>
        </w:rPr>
        <w:t>Адвокат на ответника/</w:t>
      </w:r>
      <w:proofErr w:type="spellStart"/>
      <w:r w:rsidRPr="00C2333E">
        <w:rPr>
          <w:rFonts w:ascii="Times New Roman" w:eastAsia="Arial" w:hAnsi="Times New Roman" w:cs="Times New Roman"/>
          <w:b/>
          <w:bCs/>
        </w:rPr>
        <w:t>ответниците</w:t>
      </w:r>
      <w:proofErr w:type="spellEnd"/>
      <w:r w:rsidRPr="00C2333E">
        <w:rPr>
          <w:rFonts w:ascii="Times New Roman" w:eastAsia="Arial" w:hAnsi="Times New Roman" w:cs="Times New Roman"/>
          <w:bCs/>
        </w:rPr>
        <w:t>:</w:t>
      </w:r>
      <w:r>
        <w:rPr>
          <w:rFonts w:ascii="Times New Roman" w:eastAsia="Arial" w:hAnsi="Times New Roman" w:cs="Times New Roman"/>
          <w:bCs/>
        </w:rPr>
        <w:t>……………………………………………………..</w:t>
      </w:r>
    </w:p>
    <w:p w14:paraId="2A85DDA4" w14:textId="77777777" w:rsidR="00906EF3" w:rsidRPr="00906EF3" w:rsidRDefault="00906EF3" w:rsidP="00906EF3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C94AD93" w14:textId="77777777" w:rsidR="00906EF3" w:rsidRPr="00906EF3" w:rsidRDefault="00906EF3" w:rsidP="00906EF3">
      <w:pPr>
        <w:numPr>
          <w:ilvl w:val="0"/>
          <w:numId w:val="2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2B8DB36" w14:textId="711C8CCD" w:rsidR="00F2267C" w:rsidRPr="00862AF4" w:rsidRDefault="00F2267C" w:rsidP="00906EF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267C" w:rsidRPr="00862AF4" w:rsidSect="00906EF3">
      <w:headerReference w:type="first" r:id="rId8"/>
      <w:type w:val="continuous"/>
      <w:pgSz w:w="11909" w:h="16838" w:code="9"/>
      <w:pgMar w:top="1134" w:right="1134" w:bottom="567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4018" w14:textId="77777777" w:rsidR="00810D7D" w:rsidRDefault="00810D7D">
      <w:r>
        <w:separator/>
      </w:r>
    </w:p>
  </w:endnote>
  <w:endnote w:type="continuationSeparator" w:id="0">
    <w:p w14:paraId="1AAFC435" w14:textId="77777777" w:rsidR="00810D7D" w:rsidRDefault="0081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D6CD6" w14:textId="77777777" w:rsidR="00810D7D" w:rsidRDefault="00810D7D"/>
  </w:footnote>
  <w:footnote w:type="continuationSeparator" w:id="0">
    <w:p w14:paraId="4938A9D5" w14:textId="77777777" w:rsidR="00810D7D" w:rsidRDefault="00810D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978FC" w14:textId="77777777" w:rsidR="00862AF4" w:rsidRDefault="00862AF4" w:rsidP="00862AF4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</w:rPr>
      <w:t>СЪДЕБЕН ЦЕНТЪР ПО МЕДИАЦИЯ</w:t>
    </w:r>
  </w:p>
  <w:p w14:paraId="177336E3" w14:textId="77777777" w:rsidR="00862AF4" w:rsidRDefault="00862AF4" w:rsidP="00862AF4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3A0D660D" w14:textId="77777777" w:rsidR="00862AF4" w:rsidRDefault="00862AF4" w:rsidP="00862AF4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os_razgrad-mediation@mail.bg</w:t>
    </w:r>
  </w:p>
  <w:p w14:paraId="2F10D46B" w14:textId="51111D65" w:rsidR="00862AF4" w:rsidRDefault="00862AF4" w:rsidP="00862AF4">
    <w:pPr>
      <w:tabs>
        <w:tab w:val="right" w:pos="9070"/>
      </w:tabs>
      <w:jc w:val="center"/>
      <w:rPr>
        <w:b/>
        <w:sz w:val="32"/>
        <w:szCs w:val="32"/>
        <w:lang w:val="en-US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931D0F" wp14:editId="0EE70E02">
              <wp:simplePos x="0" y="0"/>
              <wp:positionH relativeFrom="column">
                <wp:posOffset>23495</wp:posOffset>
              </wp:positionH>
              <wp:positionV relativeFrom="paragraph">
                <wp:posOffset>27940</wp:posOffset>
              </wp:positionV>
              <wp:extent cx="5705475" cy="0"/>
              <wp:effectExtent l="0" t="0" r="9525" b="1905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" strokecolor="windowText" strokeweight="1.25pt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ACEA7D5" wp14:editId="4F81B201">
              <wp:simplePos x="0" y="0"/>
              <wp:positionH relativeFrom="column">
                <wp:posOffset>23495</wp:posOffset>
              </wp:positionH>
              <wp:positionV relativeFrom="paragraph">
                <wp:posOffset>75565</wp:posOffset>
              </wp:positionV>
              <wp:extent cx="5705475" cy="0"/>
              <wp:effectExtent l="0" t="0" r="9525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4isTu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7E5B2C"/>
    <w:multiLevelType w:val="multilevel"/>
    <w:tmpl w:val="FB161C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CC3AF1"/>
    <w:multiLevelType w:val="multilevel"/>
    <w:tmpl w:val="C65A0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267C"/>
    <w:rsid w:val="00020301"/>
    <w:rsid w:val="00221A83"/>
    <w:rsid w:val="0033150D"/>
    <w:rsid w:val="00455E18"/>
    <w:rsid w:val="005F0D93"/>
    <w:rsid w:val="0071701E"/>
    <w:rsid w:val="00743CEF"/>
    <w:rsid w:val="007F06C4"/>
    <w:rsid w:val="00810D7D"/>
    <w:rsid w:val="008111D7"/>
    <w:rsid w:val="00862AF4"/>
    <w:rsid w:val="00891802"/>
    <w:rsid w:val="00906EF3"/>
    <w:rsid w:val="00920002"/>
    <w:rsid w:val="00AD4D98"/>
    <w:rsid w:val="00D37629"/>
    <w:rsid w:val="00D47298"/>
    <w:rsid w:val="00D54288"/>
    <w:rsid w:val="00D63844"/>
    <w:rsid w:val="00D64DBA"/>
    <w:rsid w:val="00D86693"/>
    <w:rsid w:val="00DF4429"/>
    <w:rsid w:val="00ED61BF"/>
    <w:rsid w:val="00F0230E"/>
    <w:rsid w:val="00F2267C"/>
    <w:rsid w:val="00FE0D4B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A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31">
    <w:name w:val="Основен текст (3) + Не е удебелен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E0D4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E0D4B"/>
    <w:rPr>
      <w:color w:val="000000"/>
    </w:rPr>
  </w:style>
  <w:style w:type="paragraph" w:styleId="a8">
    <w:name w:val="footer"/>
    <w:basedOn w:val="a"/>
    <w:link w:val="a9"/>
    <w:uiPriority w:val="99"/>
    <w:unhideWhenUsed/>
    <w:rsid w:val="00FE0D4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E0D4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31">
    <w:name w:val="Основен текст (3) + Не е удебелен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E0D4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E0D4B"/>
    <w:rPr>
      <w:color w:val="000000"/>
    </w:rPr>
  </w:style>
  <w:style w:type="paragraph" w:styleId="a8">
    <w:name w:val="footer"/>
    <w:basedOn w:val="a"/>
    <w:link w:val="a9"/>
    <w:uiPriority w:val="99"/>
    <w:unhideWhenUsed/>
    <w:rsid w:val="00FE0D4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E0D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13</cp:revision>
  <dcterms:created xsi:type="dcterms:W3CDTF">2025-10-02T10:33:00Z</dcterms:created>
  <dcterms:modified xsi:type="dcterms:W3CDTF">2025-10-15T09:46:00Z</dcterms:modified>
</cp:coreProperties>
</file>